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</w:pPr>
      <w:r>
        <w:rPr>
          <w:rFonts w:hint="eastAsia" w:ascii="宋体" w:hAnsi="宋体" w:cs="宋体"/>
          <w:sz w:val="28"/>
          <w:szCs w:val="28"/>
        </w:rPr>
        <w:t>附件一</w:t>
      </w:r>
    </w:p>
    <w:p>
      <w:pPr>
        <w:spacing w:after="156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个人简历</w:t>
      </w:r>
    </w:p>
    <w:tbl>
      <w:tblPr>
        <w:tblStyle w:val="4"/>
        <w:tblW w:w="8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8"/>
        <w:gridCol w:w="1000"/>
        <w:gridCol w:w="185"/>
        <w:gridCol w:w="974"/>
        <w:gridCol w:w="199"/>
        <w:gridCol w:w="1071"/>
        <w:gridCol w:w="248"/>
        <w:gridCol w:w="794"/>
        <w:gridCol w:w="477"/>
        <w:gridCol w:w="343"/>
        <w:gridCol w:w="793"/>
        <w:gridCol w:w="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应聘单位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应聘岗位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照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姓名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出生时间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民族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政治面貌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身高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婚育状况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身体状况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是否应届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工作年限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毕业时间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所学专业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学位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计算机等级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英语等级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color w:val="00000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4"/>
              </w:rPr>
              <w:t>第二外语等级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身份证号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家庭住址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户口所在地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移动电话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QQ邮箱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是否全日制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职称情况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是否服兵役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驾照类型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驾龄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教育经历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工作经历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家庭成员及主要社会关系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年龄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政治面貌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自我评价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" w:hAnsi="方正仿宋" w:eastAsia="方正仿宋" w:cs="方正仿宋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sz w:val="24"/>
              </w:rPr>
              <w:t>证书清单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（各类通过考试证明和资格证书清单）</w:t>
            </w:r>
          </w:p>
          <w:p>
            <w:pPr>
              <w:pStyle w:val="2"/>
              <w:rPr>
                <w:rFonts w:ascii="方正仿宋" w:hAnsi="方正仿宋" w:eastAsia="方正仿宋" w:cs="方正仿宋"/>
                <w:color w:val="FF0000"/>
                <w:sz w:val="24"/>
              </w:rPr>
            </w:pPr>
          </w:p>
          <w:p>
            <w:pPr>
              <w:pStyle w:val="2"/>
              <w:rPr>
                <w:rFonts w:ascii="方正仿宋" w:hAnsi="方正仿宋" w:eastAsia="方正仿宋" w:cs="方正仿宋"/>
                <w:color w:val="FF0000"/>
                <w:sz w:val="24"/>
              </w:rPr>
            </w:pPr>
          </w:p>
          <w:p>
            <w:pPr>
              <w:pStyle w:val="2"/>
              <w:rPr>
                <w:rFonts w:ascii="方正仿宋" w:hAnsi="方正仿宋" w:eastAsia="方正仿宋" w:cs="方正仿宋"/>
                <w:color w:val="FF0000"/>
                <w:sz w:val="24"/>
              </w:rPr>
            </w:pPr>
          </w:p>
          <w:p>
            <w:pPr>
              <w:pStyle w:val="2"/>
              <w:rPr>
                <w:rFonts w:ascii="方正仿宋" w:hAnsi="方正仿宋" w:eastAsia="方正仿宋" w:cs="方正仿宋"/>
                <w:color w:val="FF0000"/>
                <w:sz w:val="24"/>
              </w:rPr>
            </w:pPr>
          </w:p>
          <w:p>
            <w:pPr>
              <w:pStyle w:val="2"/>
              <w:rPr>
                <w:rFonts w:ascii="方正仿宋" w:hAnsi="方正仿宋" w:eastAsia="方正仿宋" w:cs="方正仿宋"/>
                <w:color w:val="FF0000"/>
                <w:sz w:val="24"/>
              </w:rPr>
            </w:pPr>
          </w:p>
          <w:p>
            <w:pPr>
              <w:pStyle w:val="2"/>
              <w:rPr>
                <w:rFonts w:ascii="方正仿宋" w:hAnsi="方正仿宋" w:eastAsia="方正仿宋" w:cs="方正仿宋"/>
                <w:color w:val="FF0000"/>
                <w:sz w:val="24"/>
              </w:rPr>
            </w:pPr>
          </w:p>
        </w:tc>
      </w:tr>
    </w:tbl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6"/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zhiMWVkMjU0OTY3NDgyNjVkOTM1YmM2ZDM2NjgifQ=="/>
  </w:docVars>
  <w:rsids>
    <w:rsidRoot w:val="00000000"/>
    <w:rsid w:val="7E6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line="480" w:lineRule="auto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184</Characters>
  <Lines>0</Lines>
  <Paragraphs>0</Paragraphs>
  <TotalTime>0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2023-04-24T04:33:28Z</dcterms:created>
  <dc:creator>航天城医院</dc:creator>
  <cp:lastModifiedBy>航天城医院</cp:lastModifiedBy>
  <dcterms:modified xsi:type="dcterms:W3CDTF">2023-04-24T04:33:36Z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CD71E2BE0B174B61B3902D606103A6E7_12</vt:lpwstr>
  </property>
</Properties>
</file>